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C9" w:rsidRPr="008807C9" w:rsidRDefault="00E21895" w:rsidP="008807C9">
      <w:pPr>
        <w:rPr>
          <w:rFonts w:ascii="Arial" w:hAnsi="Arial" w:cs="Arial"/>
          <w:sz w:val="21"/>
          <w:szCs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38275" cy="52387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5983" w:rsidRPr="008807C9" w:rsidRDefault="00B1462B" w:rsidP="008807C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Classification of outputs submitte</w:t>
      </w:r>
      <w:r w:rsidR="006F5200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to</w:t>
      </w:r>
      <w:r w:rsidR="008807C9">
        <w:rPr>
          <w:rFonts w:ascii="Arial" w:hAnsi="Arial" w:cs="Arial"/>
          <w:b/>
          <w:sz w:val="24"/>
          <w:szCs w:val="24"/>
        </w:rPr>
        <w:t xml:space="preserve"> </w:t>
      </w:r>
      <w:r w:rsidR="00770D75">
        <w:rPr>
          <w:rFonts w:ascii="Arial" w:hAnsi="Arial" w:cs="Arial"/>
          <w:b/>
          <w:sz w:val="24"/>
          <w:szCs w:val="24"/>
        </w:rPr>
        <w:t>S</w:t>
      </w:r>
      <w:r w:rsidR="008807C9">
        <w:rPr>
          <w:rFonts w:ascii="Arial" w:hAnsi="Arial" w:cs="Arial"/>
          <w:b/>
          <w:sz w:val="24"/>
          <w:szCs w:val="24"/>
        </w:rPr>
        <w:t xml:space="preserve">ub-panel </w:t>
      </w:r>
      <w:r w:rsidR="0082640C" w:rsidRPr="008807C9">
        <w:rPr>
          <w:rFonts w:ascii="Arial" w:hAnsi="Arial" w:cs="Arial"/>
          <w:b/>
          <w:sz w:val="24"/>
          <w:szCs w:val="24"/>
        </w:rPr>
        <w:t>11</w:t>
      </w:r>
      <w:r w:rsidR="008807C9">
        <w:rPr>
          <w:rFonts w:ascii="Arial" w:hAnsi="Arial" w:cs="Arial"/>
          <w:b/>
          <w:sz w:val="24"/>
          <w:szCs w:val="24"/>
        </w:rPr>
        <w:t>: Computer Sciences and Informatics</w:t>
      </w:r>
    </w:p>
    <w:p w:rsidR="0008498D" w:rsidRPr="004F16F6" w:rsidRDefault="0008498D" w:rsidP="008807C9">
      <w:pPr>
        <w:spacing w:line="360" w:lineRule="auto"/>
        <w:rPr>
          <w:rFonts w:ascii="Arial" w:hAnsi="Arial" w:cs="Arial"/>
          <w:sz w:val="21"/>
          <w:szCs w:val="21"/>
        </w:rPr>
      </w:pPr>
      <w:r w:rsidRPr="004F16F6">
        <w:rPr>
          <w:rFonts w:ascii="Arial" w:hAnsi="Arial" w:cs="Arial"/>
          <w:sz w:val="21"/>
          <w:szCs w:val="21"/>
        </w:rPr>
        <w:t xml:space="preserve">This REF </w:t>
      </w:r>
      <w:r w:rsidR="00B1462B">
        <w:rPr>
          <w:rFonts w:ascii="Arial" w:hAnsi="Arial" w:cs="Arial"/>
          <w:sz w:val="21"/>
          <w:szCs w:val="21"/>
        </w:rPr>
        <w:t>specialism</w:t>
      </w:r>
      <w:r w:rsidRPr="004F16F6">
        <w:rPr>
          <w:rFonts w:ascii="Arial" w:hAnsi="Arial" w:cs="Arial"/>
          <w:sz w:val="21"/>
          <w:szCs w:val="21"/>
        </w:rPr>
        <w:t xml:space="preserve"> classification is taken from the Association of Computing Machinery (ACM) Computing Classification System </w:t>
      </w:r>
      <w:r w:rsidR="00AB3959" w:rsidRPr="004F16F6">
        <w:rPr>
          <w:rFonts w:ascii="Arial" w:hAnsi="Arial" w:cs="Arial"/>
          <w:sz w:val="21"/>
          <w:szCs w:val="21"/>
        </w:rPr>
        <w:t xml:space="preserve">March </w:t>
      </w:r>
      <w:r w:rsidRPr="004F16F6">
        <w:rPr>
          <w:rFonts w:ascii="Arial" w:hAnsi="Arial" w:cs="Arial"/>
          <w:sz w:val="21"/>
          <w:szCs w:val="21"/>
        </w:rPr>
        <w:t>2012 Revision, hence the use of American spelling.</w:t>
      </w:r>
    </w:p>
    <w:p w:rsidR="00BB719F" w:rsidRDefault="00BB719F" w:rsidP="008807C9">
      <w:pPr>
        <w:spacing w:line="360" w:lineRule="auto"/>
        <w:rPr>
          <w:rFonts w:ascii="Arial" w:hAnsi="Arial" w:cs="Arial"/>
          <w:sz w:val="21"/>
          <w:szCs w:val="21"/>
        </w:rPr>
      </w:pPr>
      <w:r w:rsidRPr="004F16F6">
        <w:rPr>
          <w:rFonts w:ascii="Arial" w:hAnsi="Arial" w:cs="Arial"/>
          <w:sz w:val="21"/>
          <w:szCs w:val="21"/>
        </w:rPr>
        <w:t xml:space="preserve">Please have the REF </w:t>
      </w:r>
      <w:r w:rsidR="00B1462B">
        <w:rPr>
          <w:rFonts w:ascii="Arial" w:hAnsi="Arial" w:cs="Arial"/>
          <w:sz w:val="21"/>
          <w:szCs w:val="21"/>
        </w:rPr>
        <w:t>specialism</w:t>
      </w:r>
      <w:r w:rsidRPr="004F16F6">
        <w:rPr>
          <w:rFonts w:ascii="Arial" w:hAnsi="Arial" w:cs="Arial"/>
          <w:sz w:val="21"/>
          <w:szCs w:val="21"/>
        </w:rPr>
        <w:t xml:space="preserve"> classification number enclosed in </w:t>
      </w:r>
      <w:r w:rsidR="00E04B9E" w:rsidRPr="004F16F6">
        <w:rPr>
          <w:rFonts w:ascii="Arial" w:hAnsi="Arial" w:cs="Arial"/>
          <w:sz w:val="21"/>
          <w:szCs w:val="21"/>
        </w:rPr>
        <w:t>‘</w:t>
      </w:r>
      <w:r w:rsidR="00F43D26" w:rsidRPr="004F16F6">
        <w:rPr>
          <w:rFonts w:ascii="Arial" w:hAnsi="Arial" w:cs="Arial"/>
          <w:sz w:val="21"/>
          <w:szCs w:val="21"/>
        </w:rPr>
        <w:t>&lt; &gt;</w:t>
      </w:r>
      <w:r w:rsidR="00E04B9E" w:rsidRPr="004F16F6">
        <w:rPr>
          <w:rFonts w:ascii="Arial" w:hAnsi="Arial" w:cs="Arial"/>
          <w:sz w:val="21"/>
          <w:szCs w:val="21"/>
        </w:rPr>
        <w:t>’</w:t>
      </w:r>
      <w:r w:rsidRPr="004F16F6">
        <w:rPr>
          <w:rFonts w:ascii="Arial" w:hAnsi="Arial" w:cs="Arial"/>
          <w:sz w:val="21"/>
          <w:szCs w:val="21"/>
        </w:rPr>
        <w:t xml:space="preserve"> as the </w:t>
      </w:r>
      <w:r w:rsidRPr="005B0623">
        <w:rPr>
          <w:rFonts w:ascii="Arial" w:hAnsi="Arial" w:cs="Arial"/>
          <w:b/>
          <w:sz w:val="21"/>
          <w:szCs w:val="21"/>
        </w:rPr>
        <w:t>first</w:t>
      </w:r>
      <w:r w:rsidRPr="004F16F6">
        <w:rPr>
          <w:rFonts w:ascii="Arial" w:hAnsi="Arial" w:cs="Arial"/>
          <w:sz w:val="21"/>
          <w:szCs w:val="21"/>
        </w:rPr>
        <w:t xml:space="preserve"> characters in the</w:t>
      </w:r>
      <w:r w:rsidR="00B1462B">
        <w:rPr>
          <w:rFonts w:ascii="Arial" w:hAnsi="Arial" w:cs="Arial"/>
          <w:sz w:val="21"/>
          <w:szCs w:val="21"/>
        </w:rPr>
        <w:t xml:space="preserve"> additional information field in the REF2 form</w:t>
      </w:r>
      <w:r w:rsidR="005B0623">
        <w:rPr>
          <w:rFonts w:ascii="Arial" w:hAnsi="Arial" w:cs="Arial"/>
          <w:sz w:val="21"/>
          <w:szCs w:val="21"/>
        </w:rPr>
        <w:t xml:space="preserve"> in the form &lt;XX&gt; where XX is a 2 digit number in the range 01-33</w:t>
      </w:r>
      <w:r w:rsidR="00B1462B">
        <w:rPr>
          <w:rFonts w:ascii="Arial" w:hAnsi="Arial" w:cs="Arial"/>
          <w:sz w:val="21"/>
          <w:szCs w:val="21"/>
        </w:rPr>
        <w:t>.</w:t>
      </w:r>
      <w:r w:rsidRPr="004F16F6">
        <w:rPr>
          <w:rFonts w:ascii="Arial" w:hAnsi="Arial" w:cs="Arial"/>
          <w:sz w:val="21"/>
          <w:szCs w:val="21"/>
        </w:rPr>
        <w:t xml:space="preserve"> If the output relates to more than one </w:t>
      </w:r>
      <w:proofErr w:type="spellStart"/>
      <w:r w:rsidR="00B1462B">
        <w:rPr>
          <w:rFonts w:ascii="Arial" w:hAnsi="Arial" w:cs="Arial"/>
          <w:sz w:val="21"/>
          <w:szCs w:val="21"/>
        </w:rPr>
        <w:t>specialsim</w:t>
      </w:r>
      <w:proofErr w:type="spellEnd"/>
      <w:r w:rsidRPr="004F16F6">
        <w:rPr>
          <w:rFonts w:ascii="Arial" w:hAnsi="Arial" w:cs="Arial"/>
          <w:sz w:val="21"/>
          <w:szCs w:val="21"/>
        </w:rPr>
        <w:t>, please select the one to which the contribution is the greatest</w:t>
      </w:r>
      <w:r w:rsidR="00B1462B">
        <w:rPr>
          <w:rFonts w:ascii="Arial" w:hAnsi="Arial" w:cs="Arial"/>
          <w:sz w:val="21"/>
          <w:szCs w:val="21"/>
        </w:rPr>
        <w:t xml:space="preserve">. Please identify only a single research </w:t>
      </w:r>
      <w:proofErr w:type="spellStart"/>
      <w:r w:rsidR="00B1462B">
        <w:rPr>
          <w:rFonts w:ascii="Arial" w:hAnsi="Arial" w:cs="Arial"/>
          <w:sz w:val="21"/>
          <w:szCs w:val="21"/>
        </w:rPr>
        <w:t>specialism</w:t>
      </w:r>
      <w:proofErr w:type="spellEnd"/>
      <w:r w:rsidR="00B1462B">
        <w:rPr>
          <w:rFonts w:ascii="Arial" w:hAnsi="Arial" w:cs="Arial"/>
          <w:sz w:val="21"/>
          <w:szCs w:val="21"/>
        </w:rPr>
        <w:t xml:space="preserve"> for each output.</w:t>
      </w:r>
      <w:r w:rsidR="00E04B9E" w:rsidRPr="004F16F6">
        <w:rPr>
          <w:rFonts w:ascii="Arial" w:hAnsi="Arial" w:cs="Arial"/>
          <w:sz w:val="21"/>
          <w:szCs w:val="21"/>
        </w:rPr>
        <w:t xml:space="preserve"> </w:t>
      </w:r>
    </w:p>
    <w:p w:rsidR="005B0623" w:rsidRPr="004F16F6" w:rsidRDefault="005B0623" w:rsidP="008807C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you cannot find the exact topic descriptor in the classification, choose a suitable higher level descriptor.</w:t>
      </w:r>
    </w:p>
    <w:p w:rsidR="00BB719F" w:rsidRDefault="0008498D" w:rsidP="008807C9">
      <w:pPr>
        <w:spacing w:line="360" w:lineRule="auto"/>
        <w:rPr>
          <w:rFonts w:ascii="Arial" w:hAnsi="Arial" w:cs="Arial"/>
          <w:sz w:val="21"/>
          <w:szCs w:val="21"/>
        </w:rPr>
      </w:pPr>
      <w:r w:rsidRPr="004F16F6">
        <w:rPr>
          <w:rFonts w:ascii="Arial" w:hAnsi="Arial" w:cs="Arial"/>
          <w:sz w:val="21"/>
          <w:szCs w:val="21"/>
        </w:rPr>
        <w:t>This classification is only an aid to the sub-panel and will not affect assessment of outputs in any way.</w:t>
      </w:r>
    </w:p>
    <w:p w:rsidR="005B0623" w:rsidRDefault="005B0623" w:rsidP="008807C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sub-panel </w:t>
      </w:r>
      <w:proofErr w:type="gramStart"/>
      <w:r>
        <w:rPr>
          <w:rFonts w:ascii="Arial" w:hAnsi="Arial" w:cs="Arial"/>
          <w:sz w:val="21"/>
          <w:szCs w:val="21"/>
        </w:rPr>
        <w:t>expect</w:t>
      </w:r>
      <w:proofErr w:type="gramEnd"/>
      <w:r>
        <w:rPr>
          <w:rFonts w:ascii="Arial" w:hAnsi="Arial" w:cs="Arial"/>
          <w:sz w:val="21"/>
          <w:szCs w:val="21"/>
        </w:rPr>
        <w:t xml:space="preserve"> to see very few outputs </w:t>
      </w:r>
      <w:proofErr w:type="spellStart"/>
      <w:r>
        <w:rPr>
          <w:rFonts w:ascii="Arial" w:hAnsi="Arial" w:cs="Arial"/>
          <w:sz w:val="21"/>
          <w:szCs w:val="21"/>
        </w:rPr>
        <w:t>classied</w:t>
      </w:r>
      <w:proofErr w:type="spellEnd"/>
      <w:r>
        <w:rPr>
          <w:rFonts w:ascii="Arial" w:hAnsi="Arial" w:cs="Arial"/>
          <w:sz w:val="21"/>
          <w:szCs w:val="21"/>
        </w:rPr>
        <w:t xml:space="preserve"> as &lt;33&gt; i.e. a topic which does not fit any of the ACM topics.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5B0623">
        <w:rPr>
          <w:rFonts w:ascii="Arial" w:hAnsi="Arial" w:cs="Arial"/>
          <w:b/>
          <w:sz w:val="21"/>
          <w:szCs w:val="21"/>
        </w:rPr>
        <w:t xml:space="preserve">Example valid classifications 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 xml:space="preserve">&lt;01&gt; </w:t>
      </w:r>
      <w:proofErr w:type="gramStart"/>
      <w:r w:rsidRPr="005B0623">
        <w:rPr>
          <w:rFonts w:ascii="Arial" w:hAnsi="Arial" w:cs="Arial"/>
          <w:sz w:val="21"/>
          <w:szCs w:val="21"/>
        </w:rPr>
        <w:t>This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paper ….. 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>&lt;18&gt;</w:t>
      </w:r>
      <w:proofErr w:type="gramStart"/>
      <w:r w:rsidRPr="005B0623">
        <w:rPr>
          <w:rFonts w:ascii="Arial" w:hAnsi="Arial" w:cs="Arial"/>
          <w:sz w:val="21"/>
          <w:szCs w:val="21"/>
        </w:rPr>
        <w:t>This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paper …..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5B0623">
        <w:rPr>
          <w:rFonts w:ascii="Arial" w:hAnsi="Arial" w:cs="Arial"/>
          <w:b/>
          <w:sz w:val="21"/>
          <w:szCs w:val="21"/>
        </w:rPr>
        <w:t>Example Invalid Classifications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 xml:space="preserve">       &lt; 04&gt; This paper </w:t>
      </w:r>
      <w:proofErr w:type="gramStart"/>
      <w:r w:rsidRPr="005B0623">
        <w:rPr>
          <w:rFonts w:ascii="Arial" w:hAnsi="Arial" w:cs="Arial"/>
          <w:sz w:val="21"/>
          <w:szCs w:val="21"/>
        </w:rPr>
        <w:t>…  (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not first characters in statement) 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>This paper …</w:t>
      </w:r>
      <w:proofErr w:type="gramStart"/>
      <w:r w:rsidRPr="005B0623">
        <w:rPr>
          <w:rFonts w:ascii="Arial" w:hAnsi="Arial" w:cs="Arial"/>
          <w:sz w:val="21"/>
          <w:szCs w:val="21"/>
        </w:rPr>
        <w:t>…  &lt;</w:t>
      </w:r>
      <w:proofErr w:type="gramEnd"/>
      <w:r w:rsidRPr="005B0623">
        <w:rPr>
          <w:rFonts w:ascii="Arial" w:hAnsi="Arial" w:cs="Arial"/>
          <w:sz w:val="21"/>
          <w:szCs w:val="21"/>
        </w:rPr>
        <w:t>07&gt;   (Not first text in statement)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 xml:space="preserve">(02)  This paper </w:t>
      </w:r>
      <w:proofErr w:type="gramStart"/>
      <w:r w:rsidRPr="005B0623">
        <w:rPr>
          <w:rFonts w:ascii="Arial" w:hAnsi="Arial" w:cs="Arial"/>
          <w:sz w:val="21"/>
          <w:szCs w:val="21"/>
        </w:rPr>
        <w:t>… .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  (</w:t>
      </w:r>
      <w:proofErr w:type="gramStart"/>
      <w:r w:rsidRPr="005B0623">
        <w:rPr>
          <w:rFonts w:ascii="Arial" w:hAnsi="Arial" w:cs="Arial"/>
          <w:sz w:val="21"/>
          <w:szCs w:val="21"/>
        </w:rPr>
        <w:t>not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angle brackets) 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 xml:space="preserve">&lt;3&gt; </w:t>
      </w:r>
      <w:proofErr w:type="gramStart"/>
      <w:r w:rsidRPr="005B0623">
        <w:rPr>
          <w:rFonts w:ascii="Arial" w:hAnsi="Arial" w:cs="Arial"/>
          <w:sz w:val="21"/>
          <w:szCs w:val="21"/>
        </w:rPr>
        <w:t>This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paper …..   (</w:t>
      </w:r>
      <w:proofErr w:type="gramStart"/>
      <w:r w:rsidRPr="005B0623">
        <w:rPr>
          <w:rFonts w:ascii="Arial" w:hAnsi="Arial" w:cs="Arial"/>
          <w:sz w:val="21"/>
          <w:szCs w:val="21"/>
        </w:rPr>
        <w:t>single</w:t>
      </w:r>
      <w:proofErr w:type="gramEnd"/>
      <w:r w:rsidRPr="005B0623">
        <w:rPr>
          <w:rFonts w:ascii="Arial" w:hAnsi="Arial" w:cs="Arial"/>
          <w:sz w:val="21"/>
          <w:szCs w:val="21"/>
        </w:rPr>
        <w:t xml:space="preserve"> digit number)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</w:pPr>
      <w:r w:rsidRPr="005B0623">
        <w:rPr>
          <w:rFonts w:ascii="Arial" w:hAnsi="Arial" w:cs="Arial"/>
          <w:sz w:val="21"/>
          <w:szCs w:val="21"/>
        </w:rPr>
        <w:t xml:space="preserve">27.  This paper   (no angle brackets) </w:t>
      </w:r>
    </w:p>
    <w:p w:rsidR="005B0623" w:rsidRPr="005B0623" w:rsidRDefault="005B0623" w:rsidP="005B0623">
      <w:pPr>
        <w:spacing w:line="360" w:lineRule="auto"/>
        <w:rPr>
          <w:rFonts w:ascii="Arial" w:hAnsi="Arial" w:cs="Arial"/>
          <w:sz w:val="21"/>
          <w:szCs w:val="21"/>
        </w:rPr>
        <w:sectPr w:rsidR="005B0623" w:rsidRPr="005B0623" w:rsidSect="00937743">
          <w:footerReference w:type="even" r:id="rId8"/>
          <w:footerReference w:type="default" r:id="rId9"/>
          <w:footerReference w:type="first" r:id="rId10"/>
          <w:pgSz w:w="11900" w:h="16820"/>
          <w:pgMar w:top="1304" w:right="1304" w:bottom="1440" w:left="1304" w:header="720" w:footer="720" w:gutter="0"/>
          <w:cols w:space="720"/>
          <w:titlePg/>
          <w:docGrid w:linePitch="360"/>
        </w:sectPr>
      </w:pPr>
    </w:p>
    <w:p w:rsidR="00085983" w:rsidRPr="008807C9" w:rsidRDefault="00085983" w:rsidP="00085983">
      <w:pPr>
        <w:pStyle w:val="Title"/>
        <w:rPr>
          <w:rFonts w:ascii="Arial" w:hAnsi="Arial" w:cs="Arial"/>
          <w:b w:val="0"/>
          <w:sz w:val="21"/>
          <w:szCs w:val="21"/>
        </w:rPr>
      </w:pPr>
    </w:p>
    <w:p w:rsidR="00C159BF" w:rsidRPr="008807C9" w:rsidRDefault="00C159BF">
      <w:pPr>
        <w:pStyle w:val="TOCHeading"/>
        <w:rPr>
          <w:rFonts w:ascii="Arial" w:hAnsi="Arial" w:cs="Arial"/>
          <w:b w:val="0"/>
          <w:sz w:val="21"/>
          <w:szCs w:val="21"/>
        </w:rPr>
      </w:pPr>
      <w:r w:rsidRPr="008807C9">
        <w:rPr>
          <w:rFonts w:ascii="Arial" w:hAnsi="Arial" w:cs="Arial"/>
          <w:b w:val="0"/>
          <w:sz w:val="21"/>
          <w:szCs w:val="21"/>
        </w:rPr>
        <w:t>Table of Contents</w:t>
      </w:r>
    </w:p>
    <w:p w:rsidR="00674A4C" w:rsidRPr="008C422D" w:rsidRDefault="00891F76" w:rsidP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hAnsi="Arial" w:cs="Arial"/>
          <w:sz w:val="21"/>
          <w:szCs w:val="21"/>
        </w:rPr>
        <w:fldChar w:fldCharType="begin"/>
      </w:r>
      <w:r w:rsidR="00C159BF" w:rsidRPr="008807C9">
        <w:rPr>
          <w:rFonts w:ascii="Arial" w:hAnsi="Arial" w:cs="Arial"/>
          <w:sz w:val="21"/>
          <w:szCs w:val="21"/>
        </w:rPr>
        <w:instrText xml:space="preserve"> TOC \o "1-3" \h \z \u </w:instrText>
      </w:r>
      <w:r w:rsidRPr="008807C9">
        <w:rPr>
          <w:rFonts w:ascii="Arial" w:hAnsi="Arial" w:cs="Arial"/>
          <w:sz w:val="21"/>
          <w:szCs w:val="21"/>
        </w:rPr>
        <w:fldChar w:fldCharType="separate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hAnsi="Arial" w:cs="Arial"/>
          <w:noProof/>
          <w:sz w:val="21"/>
          <w:szCs w:val="21"/>
        </w:rPr>
        <w:t>Hardware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_Toc203116990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Computer systems organization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_Toc203116991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7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Networks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_Toc203116992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8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Software and its engineering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_Toc203116993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10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Theory of computation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_Toc203116994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14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Mathematics of computing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_Toc203116995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18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Information systems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_Toc203116996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20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Security and privacy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_Toc203116997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26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Human-centered computing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_Toc203116998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28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Computing methodologies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_Toc203116999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30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Applied computing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_Toc203117000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35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sz w:val="21"/>
          <w:szCs w:val="21"/>
        </w:rPr>
        <w:t>Social and professional topics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_Toc203117001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38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eastAsia="Times New Roman" w:hAnsi="Arial" w:cs="Arial"/>
          <w:noProof/>
          <w:color w:val="000000"/>
          <w:sz w:val="21"/>
          <w:szCs w:val="21"/>
        </w:rPr>
        <w:t>Network operations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_Toc203117002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38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674A4C" w:rsidRPr="008C422D" w:rsidRDefault="00674A4C">
      <w:pPr>
        <w:pStyle w:val="TOC2"/>
        <w:tabs>
          <w:tab w:val="right" w:leader="dot" w:pos="9282"/>
        </w:tabs>
        <w:rPr>
          <w:rFonts w:ascii="Arial" w:eastAsia="Times New Roman" w:hAnsi="Arial" w:cs="Arial"/>
          <w:noProof/>
          <w:sz w:val="21"/>
          <w:szCs w:val="21"/>
          <w:lang w:eastAsia="ja-JP"/>
        </w:rPr>
      </w:pPr>
      <w:r w:rsidRPr="008807C9">
        <w:rPr>
          <w:rFonts w:ascii="Arial" w:hAnsi="Arial" w:cs="Arial"/>
          <w:noProof/>
          <w:sz w:val="21"/>
          <w:szCs w:val="21"/>
        </w:rPr>
        <w:t>Any other</w:t>
      </w:r>
      <w:r w:rsidR="00E04B9E">
        <w:rPr>
          <w:rFonts w:ascii="Arial" w:hAnsi="Arial" w:cs="Arial"/>
          <w:noProof/>
          <w:sz w:val="21"/>
          <w:szCs w:val="21"/>
        </w:rPr>
        <w:t xml:space="preserve"> </w:t>
      </w:r>
      <w:r w:rsidRPr="008807C9">
        <w:rPr>
          <w:rFonts w:ascii="Arial" w:hAnsi="Arial" w:cs="Arial"/>
          <w:noProof/>
          <w:sz w:val="21"/>
          <w:szCs w:val="21"/>
        </w:rPr>
        <w:t>topics</w:t>
      </w:r>
      <w:r w:rsidRPr="008807C9">
        <w:rPr>
          <w:rFonts w:ascii="Arial" w:hAnsi="Arial" w:cs="Arial"/>
          <w:noProof/>
          <w:sz w:val="21"/>
          <w:szCs w:val="21"/>
        </w:rPr>
        <w:tab/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begin"/>
      </w:r>
      <w:r w:rsidRPr="008807C9">
        <w:rPr>
          <w:rFonts w:ascii="Arial" w:hAnsi="Arial" w:cs="Arial"/>
          <w:noProof/>
          <w:sz w:val="21"/>
          <w:szCs w:val="21"/>
        </w:rPr>
        <w:instrText xml:space="preserve"> PAGEREF _Toc203117003 \h </w:instrText>
      </w:r>
      <w:r w:rsidR="00891F76" w:rsidRPr="008807C9">
        <w:rPr>
          <w:rFonts w:ascii="Arial" w:hAnsi="Arial" w:cs="Arial"/>
          <w:noProof/>
          <w:sz w:val="21"/>
          <w:szCs w:val="21"/>
        </w:rPr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separate"/>
      </w:r>
      <w:r w:rsidR="00E21895">
        <w:rPr>
          <w:rFonts w:ascii="Arial" w:hAnsi="Arial" w:cs="Arial"/>
          <w:noProof/>
          <w:sz w:val="21"/>
          <w:szCs w:val="21"/>
        </w:rPr>
        <w:t>39</w:t>
      </w:r>
      <w:r w:rsidR="00891F76" w:rsidRPr="008807C9">
        <w:rPr>
          <w:rFonts w:ascii="Arial" w:hAnsi="Arial" w:cs="Arial"/>
          <w:noProof/>
          <w:sz w:val="21"/>
          <w:szCs w:val="21"/>
        </w:rPr>
        <w:fldChar w:fldCharType="end"/>
      </w:r>
    </w:p>
    <w:p w:rsidR="00C159BF" w:rsidRPr="008807C9" w:rsidRDefault="00891F76">
      <w:pPr>
        <w:rPr>
          <w:rFonts w:ascii="Arial" w:hAnsi="Arial" w:cs="Arial"/>
          <w:sz w:val="21"/>
          <w:szCs w:val="21"/>
        </w:rPr>
      </w:pPr>
      <w:r w:rsidRPr="008807C9">
        <w:rPr>
          <w:rFonts w:ascii="Arial" w:hAnsi="Arial" w:cs="Arial"/>
          <w:sz w:val="21"/>
          <w:szCs w:val="21"/>
        </w:rPr>
        <w:fldChar w:fldCharType="end"/>
      </w:r>
    </w:p>
    <w:p w:rsidR="00DA4A51" w:rsidRPr="008807C9" w:rsidRDefault="00C159BF" w:rsidP="00DE4137">
      <w:pPr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8807C9">
        <w:rPr>
          <w:rFonts w:ascii="Arial" w:eastAsia="Times New Roman" w:hAnsi="Arial" w:cs="Arial"/>
          <w:bCs/>
          <w:color w:val="000000"/>
          <w:sz w:val="21"/>
          <w:szCs w:val="21"/>
        </w:rPr>
        <w:br w:type="page"/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187"/>
      </w:tblGrid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0" w:name="_Toc203116988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ACM 2012 Topics</w:t>
            </w:r>
            <w:bookmarkEnd w:id="0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right="-52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1" w:name="_Toc203116989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REF Classification</w:t>
            </w:r>
            <w:bookmarkEnd w:id="1"/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2" w:name="_Toc203116990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Hardware</w:t>
            </w:r>
            <w:bookmarkEnd w:id="2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Printed circuit boards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Electromagnetic interference and compatibility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PCB design and layout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3" w:name="_GoBack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bookmarkEnd w:id="3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Communication hardware, interfaces and storage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Signal processing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signal processing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Beamforming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Noise reduction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Sensors and actuators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Buses and high-speed links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Displays and imagers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External storage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Networking hardware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Printers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 applications and deployments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 devices and platforms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Sound-based input / output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Tactile and hand-based interfaces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Touch screens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Haptic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devices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Scanners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devices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integrated network sensors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Electro-mechanical devices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Integrated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3D integrated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Input / output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Metallic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Photonic and optical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Radio frequency and wireless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Semiconductor memory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memory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Static memory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Non-volatile memory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Read-only memory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switches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Transistors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families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Arithmetic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datapath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Asynchronous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Combinational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modules and hierarchy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Finite state machines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Sequential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Reconfigurable logic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FPGA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accelerators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High-speed input / output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Programmable logic elements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Programmable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Reconfigurable logic applications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  <w:t xml:space="preserve"> Very large scale integration design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3D integrated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Analog and mixed-signal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conversion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Clock generation and timing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Analog and mixed-signal circuit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Radio frequency and wireless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Wireline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communication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Analog and mixed-signal circuit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Application-specific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VLSI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designs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specific integrated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specific instruction set processors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specific processors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reuse and communication-based design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on chip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on a chip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Platform-based design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 and soft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IP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rules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Economics of chip design and manufacturing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Full-custom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VLSI design manufacturing considerations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On-chip resource management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On-chip sensors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Standard cell libraries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VLSI packaging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Die and wafer stacking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Input / output styles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Multi-chip modules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Package-level interconnect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VLSI system specification and constraints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and energy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Thermal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Temperature monitoring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Temperature simulation and estimation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Temperature control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Temperature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Energy generation and storage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Batteries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Fuel-based energy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Renewable energy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Reusable energy storage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Energy distribution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Energy metering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conversion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networks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Smart grid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Impact on the environment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estimation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Switching devices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Interconnect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Circuits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Chip-level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Platform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level and data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centers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power issues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  <w:t xml:space="preserve"> Electronic design automation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High-level and register-transfer level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Datapath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Hardware-software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codesign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Resource binding and sharing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Operations scheduling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description languages and compilation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Combinational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Circuit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Sequential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Technology-mapping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Transistor-level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parameter extraction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design (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EDA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Clock-network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Packaging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Partitioning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floorplanning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Placement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synthesis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grid design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 routing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Timing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Electrical-level simulation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Model-order reduction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Compact delay models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Static timing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Statistical timing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Transition-based timing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Methodologies for EDA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Best practices for EDA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databases for EDA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tools for EDA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validation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Functional verification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 checking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Coverage metrics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Equivalence checking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Semi-formal verification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and emulation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Transaction-level verification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Theorem proving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SAT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solving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Assertion checking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verification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rule checking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Layout-versus-schematics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and thermal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Timing analysis and sign-off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Post-manufacture validation and debug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Bug detection,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localization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diagnosis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Bug fixing (hardware)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for debug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test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Analog, mixed-signal and radio frequency test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Board- and system-level test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Defect-based test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for testability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Built-in self-test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test and diagnostics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Test data compression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Fault models and test metrics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Memory test and repair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reliability screening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Test-pattern generation and fault simulation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Testing with distributed and parallel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Robustness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Fault tolerance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Error detection and error correction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Failure prediction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Failure recovery, maintenance and self-repair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Redundancy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Self-checking mechanisms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System-level fault tolerance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for manufacturability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variations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Yield and cost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Yield and cost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reliability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Aging of circuits and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Circuit hardening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Early-life failures and infant mortality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Process, voltage and temperature variations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Signal integrity and noise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Transient errors and upsets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Safety critical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technologies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Analysis and design of emerging devices and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languages and compilers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simulation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tools and methodologies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Biology-related information processing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Bio-embedded electronics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Neural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Circuit substrates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III-V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compounds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Carbon based electronics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Cellular neural networks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Flexible and printable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Superconducting circuits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Electromechanical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Microelectromechanical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Nanoelectromechanical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interfaces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Memory and dense storage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Emerging optical and photonic technologies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Reversible logic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Plasmonics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technologies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Single electron devices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Tunneling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devices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computation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communication and cryptography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error correction and fault tolerance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dots and cellular automata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Spintronics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magnetic technologies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4" w:name="_Toc203116991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Computer systems </w:t>
            </w:r>
            <w:r w:rsidR="007F5C98" w:rsidRPr="00365CC1">
              <w:rPr>
                <w:rFonts w:ascii="Arial" w:hAnsi="Arial" w:cs="Arial"/>
                <w:b w:val="0"/>
                <w:sz w:val="21"/>
                <w:szCs w:val="21"/>
              </w:rPr>
              <w:t>organization</w:t>
            </w:r>
            <w:bookmarkEnd w:id="4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Serial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Reduced instruction set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Complex instruction set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Superscalar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Pipeline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Stack machines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Very long instruction word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Interconnection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Multiple instruction, multiple data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Cellular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Multiple instruction, single data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Single instruction, multiple data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Systolic arrays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Multicore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Cloud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Client-server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n-tier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Peer-to-peer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Grid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Other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Neural networks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Reconfigurable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Analog computers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flow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Heterogeneous (hybrid)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Self-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autonomic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Optical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Molecular computing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High-level language architectures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Special purpose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and cyber-physical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 networks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 components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 control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 autonomy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External interfaces for robotics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Sensors and actuators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on a chip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systems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Firmware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hardware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software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operating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system specification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system architecture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Dependable and fault-tolerant systems and networks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Reliability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Availability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Maintainability and maintenance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Processors and memory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Secondary storage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Redundancy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Fault-tolerant network topologies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5" w:name="_Toc203116992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Networks</w:t>
            </w:r>
            <w:bookmarkEnd w:id="5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architectures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design principles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Layering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Naming and addressing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Programming interfaces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protocol design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Protocol correctness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Protocol testing and verification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specifications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Link-layer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layer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Routing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Signaling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Transport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Session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Presentation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layer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Peer-to-peer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OAM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Time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synchronization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policy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Cross-layer protocols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File System (NFS) protocol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components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Intermediate nodes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Routers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Bridges and switches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links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Repeaters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Middle boxes / network appliances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End nodes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adapters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servers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access points, base stations and infrastructure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Cognitive radios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Logical nodes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domains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  <w:t xml:space="preserve"> Network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path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Packet classification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Deep packet inspection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Packet scheduling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Control path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resources allocation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control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Traffic engineering algorithms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design and planning algorithms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economics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performance evaluation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performance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simulations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experimentation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5C30FA" w:rsidRPr="008C422D" w:rsidTr="008C422D">
        <w:tc>
          <w:tcPr>
            <w:tcW w:w="7479" w:type="dxa"/>
            <w:shd w:val="clear" w:color="auto" w:fill="auto"/>
          </w:tcPr>
          <w:p w:rsidR="005C30FA" w:rsidRPr="008C422D" w:rsidRDefault="005C30FA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performance analysis</w:t>
            </w:r>
          </w:p>
        </w:tc>
        <w:tc>
          <w:tcPr>
            <w:tcW w:w="2187" w:type="dxa"/>
            <w:shd w:val="clear" w:color="auto" w:fill="auto"/>
          </w:tcPr>
          <w:p w:rsidR="005C30FA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measurement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properties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security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Security protocols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protocol security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and wireless security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Denial-of-service attacks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Firewalls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range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Short-range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Local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Metropolitan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Wide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Very long-range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structure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Topology analysis and generation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topologies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Logical / virtual topologies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topology types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Point-to-point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Star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Ring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Token ring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Fiber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distributed data interface (FDDI)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Mesh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mesh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Hybrid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dynamics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reliability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Error detection and error correction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mobility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manageability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privacy and anonymity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services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Naming and addressing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Cloud computing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Location based services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Programmable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In-network processing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monitoring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types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on chip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Home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Wired access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Cyber-physical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Overlay and other logical network structures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Peer-to-peer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World Wide Web (network structure)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media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social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access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local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Wireless personal area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 hoc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ad hoc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Public Internet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Packet-switching networks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6" w:name="_Toc203116993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Software and its engineering</w:t>
            </w:r>
            <w:bookmarkEnd w:id="6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properties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Contextual software domains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E-commerce infrastructure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infrastructure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Interpreters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Middleware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Message oriented middleware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Reflective middleware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middleware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machines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Operating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File systems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Memory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memory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Main memory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Allocation /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deallocation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strategies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Garbage collection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memory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Secondary storage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Scheduling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Deadlocks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Multithreading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Multiprocessing / multiprogramming / </w:t>
            </w:r>
          </w:p>
          <w:p w:rsidR="00937743" w:rsidRPr="008C422D" w:rsidRDefault="00E04B9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937743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multitasking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Monitors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Mutual exclusion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Concurrency control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Power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synchronization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Communications management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Buffering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937743" w:rsidRPr="008C422D" w:rsidTr="008C422D">
        <w:tc>
          <w:tcPr>
            <w:tcW w:w="7479" w:type="dxa"/>
            <w:shd w:val="clear" w:color="auto" w:fill="auto"/>
          </w:tcPr>
          <w:p w:rsidR="00937743" w:rsidRPr="008C422D" w:rsidRDefault="0093774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Input / output</w:t>
            </w:r>
          </w:p>
        </w:tc>
        <w:tc>
          <w:tcPr>
            <w:tcW w:w="2187" w:type="dxa"/>
            <w:shd w:val="clear" w:color="auto" w:fill="auto"/>
          </w:tcPr>
          <w:p w:rsidR="00937743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Message passing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worlds software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games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worlds training simulations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system structures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software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n-tier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Peer-to-peer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flow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Cooperating communicating processes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Layered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Publish-subscribe / event-based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blackboards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Simulator / interpreter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oriented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Tightly coupled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Space-based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E2189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="00E21895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-tier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system models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Petri nets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State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Entity relationship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Model-driven software engineering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Feature interaction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Massively parallel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Ultra-large-scale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systems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principles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Cloud computing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Client-server architectures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Grid computing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principles for web applications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systems software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Abstraction,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modularity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functional properties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Correctness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Synchronization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Functionality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schedulability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Consistency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Completeness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 protection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methods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 checking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verification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Automated static analysis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analysis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Extra-functional properties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Interoperability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performance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reliability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fault tolerance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Checkpoint / restart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safety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usability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notations and tools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General programming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Language types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programming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programming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Imperative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oriented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Functional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Concurrent programming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Constraint and logic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flow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Extensible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Assembly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Multiparadigm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Very high level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Language features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 data types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Polymorphism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Inheritance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Control structures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types and structures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Classes and objects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Modules / packages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Constraints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Recursion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Concurrent programming structures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Procedures, functions and subroutines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Patterns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Coroutines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Frameworks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language definitions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Syntax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Semantics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Compilers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Interpreters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Incremental compilers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Retargetable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compilers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Just-in-time compilers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compilers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Translator writing systems and compiler generators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Source code generation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Runtime environments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Preprocessors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Parsers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Context specific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Markup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Extensible Markup Language (XML)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Hypertext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Scripting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Domain specific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Specialized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application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API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Graphical user interface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Window managers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Command and control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Macro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Programming by example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State based definitions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Visual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Interface definition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description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Unified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Language (UML)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Architecture description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Orchestration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Integration frameworks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Specification languages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Development frameworks and environments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oriented frameworks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as a service orchestration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Integrated and visual development environments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specific development environments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configuration management and version control systems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libraries and repositories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maintenance tools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creation and management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Designing software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Requirements analysis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design engineering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design tradeoffs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implementation planning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design techniques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development process management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development methods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Rapid application development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Agile software development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Capability Maturity Model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Waterfall model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Spiral model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V-model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patterns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Risk management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development techniques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prototyping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oriented development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Flowcharts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Reusability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product lines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Error handling and recovery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verification and validation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prototyping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Operational analysis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defect analysis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testing and debugging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Fault tree analysis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validation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Walkthroughs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Pair programming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 cases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Acceptance testing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Traceability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software verification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software validation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post-development issues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reverse engineering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Backup procedures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evolution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version control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Maintaining software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administration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Collaboration in software development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Open source model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BE5A15" w:rsidRPr="008C422D" w:rsidTr="008C422D">
        <w:tc>
          <w:tcPr>
            <w:tcW w:w="7479" w:type="dxa"/>
            <w:shd w:val="clear" w:color="auto" w:fill="auto"/>
          </w:tcPr>
          <w:p w:rsidR="00BE5A15" w:rsidRPr="008C422D" w:rsidRDefault="00BE5A1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Programming teams</w:t>
            </w:r>
          </w:p>
        </w:tc>
        <w:tc>
          <w:tcPr>
            <w:tcW w:w="2187" w:type="dxa"/>
            <w:shd w:val="clear" w:color="auto" w:fill="auto"/>
          </w:tcPr>
          <w:p w:rsidR="00BE5A15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7" w:name="_Toc203116994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Theory of computation</w:t>
            </w:r>
            <w:bookmarkEnd w:id="7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Models of computation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BE5A1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Computability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Lambda calculus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Turing machines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Recursive functions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computation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computation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complexity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communication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query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information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computation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Streaming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Concurrency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computing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computing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calculi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Timed and hybrid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 machines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languages and automata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Formalisms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Algebraic language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Rewrite systems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Automata over infinite objects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Grammars and context-free languages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Tree languages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Automata extensions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Transducers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Quantitative automata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Regular languages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complexity and cryptography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Complexity classes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Problems, reductions and completeness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Communication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Circuit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Oracles and decision trees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Algebraic complexity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complexity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Proof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proof systems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Complexity theory and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Cryptographic primitives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Cryptographic protocols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and verification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Proof theory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Modal and temporal logics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right="-5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Automated reasoning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Constraint and logic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Constructive mathematics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Description logics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Equational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logic and rewriting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Finite Model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Higher order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Linear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Programming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Verification by model checking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Type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Hoare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Separation logic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Design and analysis of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algorithms analysis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flows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Sparsification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spanners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Shortest paths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graph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Approximation algorithms analysis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Scheduling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Packing and covering problems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Routing and network design problems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Facility location and clustering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Rounding techniques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approximation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Numeric approximation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Linear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Semidefinite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Convex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Quasiconvex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programming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unimodality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control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Quadratic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Nonconvex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Mixed discrete-continuous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Submodular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polymatroids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Integer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structures design and analysis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compression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Pattern matching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Sorting and searching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Predecessor queries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Cell probe models and lower bounds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learning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Scheduling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Caching and paging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K-server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Adversary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Parameterized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complexity and exact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Fixed parameter tractability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 hierarchy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Streaming,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sublinear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near linear time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Bloom filters and hashing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Sketching and sampling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Lower bounds and information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order and robust communication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Nearest neighbor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MapReduce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Self-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Shared memory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Vector / streaming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Massively parallel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MapReduce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Self-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Algorithm design techniques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Backtracking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Branch-and-bound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Divide and conquer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programming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Preconditioning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Concurrent algorithms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Randomness, geometry and discrete structures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Pseudorandomness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derandomization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geometry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Generating random combinatorial structures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walks and Markov chains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Expander graphs and randomness extractors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Error-correcting codes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projections and metric embeddings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network models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Theory and algorithms for application domains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Machine learning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Sample complexity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generalization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bounds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Boolean function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Unsupervised learning and clustering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Kernel methods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Support vector machines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Gaussian processes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Boosting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Bayesian analysis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Inductive inference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learning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Multi-agent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Models of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Structured prediction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Reinforcement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Sequential decision making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Inverse reinforcement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Apprenticeship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Multi-agent reinforcement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Adversarial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Active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Semi-supervised learning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 decision processes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Regret bounds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Algorithmic game theory and mechanism design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Algorithmic game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Algorithmic mechanism design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Solution concepts in game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Exact and approximate computation of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equilibria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Quality of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equilibria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Convergence and learning in games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Market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equilibria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pricing and auctions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Representations of games and their complexity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games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formation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advertising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exchange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provenance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query languages (principles)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constraints theory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interoperability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structures and algorithms for data management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query processing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(theory)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integration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and databases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Theory of database privacy and security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Incomplete, inconsistent, and uncertain databases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Semantics and reasoning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constructs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Control primitives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Functional constructs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oriented constructs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schemes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Type structures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Algebraic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Denotational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Operational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Axiomatic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Action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Categorical semantics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reasoning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Invariants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specifications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Pre- and post-conditions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verification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Program analysis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Assertions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Parsing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556DEE" w:rsidRPr="008C422D" w:rsidTr="008C422D">
        <w:tc>
          <w:tcPr>
            <w:tcW w:w="7479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Abstraction</w:t>
            </w:r>
          </w:p>
        </w:tc>
        <w:tc>
          <w:tcPr>
            <w:tcW w:w="2187" w:type="dxa"/>
            <w:shd w:val="clear" w:color="auto" w:fill="auto"/>
          </w:tcPr>
          <w:p w:rsidR="00556DEE" w:rsidRPr="008C422D" w:rsidRDefault="00556D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bookmarkStart w:id="8" w:name="_Toc203116995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Mathematics of computing</w:t>
            </w:r>
            <w:bookmarkEnd w:id="8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 mathematics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Combinatorics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874ED9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Combinatoric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problems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Permutations and combinations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Combinatorial algorithms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Generating functions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Combinatorial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Combinatorics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on words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Enumeration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theory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Trees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Hypergraphs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graphs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coloring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Paths and connectivity problems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enumeration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Matchings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factors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Graphs and surfaces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flows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Spectra of graphs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Extremal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graph theory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Matroids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greedoids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algorithms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93025" w:rsidRPr="008C422D" w:rsidTr="008C422D">
        <w:tc>
          <w:tcPr>
            <w:tcW w:w="7479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Approximation algorithms</w:t>
            </w:r>
          </w:p>
        </w:tc>
        <w:tc>
          <w:tcPr>
            <w:tcW w:w="2187" w:type="dxa"/>
            <w:shd w:val="clear" w:color="auto" w:fill="auto"/>
          </w:tcPr>
          <w:p w:rsidR="00E93025" w:rsidRPr="008C422D" w:rsidRDefault="00E9302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Probability and statistics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representations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Bayesian networks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 networks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Factor graphs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Decision diagrams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Equational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models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Causal networks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differential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Nonparametric representations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Kernel density estimators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Spline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models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Bayesian nonparametric models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inference problems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Maximum likelihood estimation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Bayesian computation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most probable explanation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Hypothesis testing and confidence interval computation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Density estimation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Quantile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regression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Max marginal computation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reasoning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Variable elimination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Loopy belief propagation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Variational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methods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Expectation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maximization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Markov-chain Monte Carlo methods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Gibbs sampling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Metropolis-Hastings algorithm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Simulated annealing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Markov-chain Monte Carlo convergence measures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Sequential Monte Carlo methods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Kalman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filters and hidden Markov models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Resampling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methods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Bootstrapping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Jackknifing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Random number generation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Statistical paradigms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Queueing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theory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Contingency table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Regression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Robust regression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Time series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Survival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Renewal theory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Dimensionality reduction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Cluster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Statistical graphics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Exploratory data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processes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 processes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Nonparametric statistics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Distribution functions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Multivariate statistics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software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Solvers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Statistical software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software performance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theory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Coding theory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Numerical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 of transforms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Computations in finite fields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Computations on matrices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Computations on polynomials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Gröbner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bases and other special bases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Number-theoretic computations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Interpolation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Numerical differentiation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Interval arithmetic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Arbitrary-precision arithmetic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Automatic differentiation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Mesh generation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Discretization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Linear programming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Semidefinite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programming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Convex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Quasiconvex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programming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unimodality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control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Quadratic programming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Nonconvex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Mixed discrete-continuous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Submodular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optimization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polymatroids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Integer programming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Differential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Ordinary differential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Partial differential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Differential algebraic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Differential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variational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inequalities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Lambda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Differential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Integral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Functional analysis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Approximation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Integral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Nonlinear equations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Quadrature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mathematics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Lambda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Differential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Integral calculus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Topology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Point-set topology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Algebraic topology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Geometric topology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functions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bookmarkStart w:id="9" w:name="_Toc203116996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Information systems</w:t>
            </w:r>
            <w:bookmarkEnd w:id="9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management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design and models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Relational database model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Entity relationship models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Graph-based database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Hierarchical data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data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data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model extensions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Semi-structured data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streams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provenance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Incomplete data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Temporal data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Uncertainty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Inconsistent data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structures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access methods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Multidimensional range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scans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 lookups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Unidimensional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range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Proximity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layout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compression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encryption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Record and block layout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management system engines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DBMS engine architectures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query processing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operators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planning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Join algorithms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transaction processing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locking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Transaction logging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recovery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Record and buffer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and distributed DBMSs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Key-value stores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MapReduce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-based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Relational parallel and distributed DBMSs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Triggers and rules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views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Integrity checking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database transactions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data locking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Deadlocks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database recovery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Main memory engines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analytical processing engines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Stream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Relational database query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Structured Query Language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XML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query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XPath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XQuery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languages for non-relational engines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MapReduce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Call level interfaces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administration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utilities and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performance evaluation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Autonomous database administration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dictionaries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integration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Deduplication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Extraction, transformation and loading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exchange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cleaning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Wrappers (data mining)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Mediators and data integration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Entity resolution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warehouses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Federated databases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Middleware for databases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web servers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Application servers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Object-relational mapping facilities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federation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replication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transaction monitors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Message queues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Service buses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application integration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Middleware business process managers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storage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storage technologies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Magnetic disks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Magnetic tapes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Optical / magneto-optical disks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class memory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Flash memory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Phase change memory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Disk arrays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Tape libraries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Record storage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Record storage alternatives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Heap (data structure)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Hashed file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Indexed file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Linked lists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Directory structures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B-trees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Vnodes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Inodes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Extent-based file structures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Block / page strategies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Slotted pages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Intrapage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space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Interpage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free-space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Record layout alternatives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Fixed length attributes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Variable length attributes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Null values in records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Relational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Horizontal partitioning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Vertical partitioning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Column based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Hybrid storage layouts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Compression strategies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replication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Mirroring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RAID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Point-in-time copies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Remote replication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recovery strategies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architectures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Cloud based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network architectures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area networks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Direct attached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attached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storage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Hierarchical storage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virtualization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lifecycle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Version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Storage power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Thin provisioning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systems applications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information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Intranets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Extranets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resource planning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applications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 systems and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Blogs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Wikis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Reputation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Open source software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networking sites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tagging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Synchronous editors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Asynchronous editors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Spatial-temporal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Location based services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Geographic information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Sensor networks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streaming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Global positioning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Decision support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warehouses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Expert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analytics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analytical processing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information processing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Process control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Multimedia information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Multimedia databases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Multimedia streaming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Multimedia content creation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Massively multiplayer online games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mining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cleaning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filtering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Association rules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Clustering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Nearest-neighbor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stream mining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libraries and archives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platforms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World Wide Web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searching and information discovery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search engines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crawling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indexing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Page and site ranking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Spam detection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Content ranking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filtering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recommendation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Personalization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tagging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Sponsored search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Content match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Display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advertising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mining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Site wrapping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extraction and integration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Deep web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Surfacing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results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deduplication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log analysis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Traffic analysis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applications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Internet communications tools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Email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Blogs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Texting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Chat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conferencing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Crowdsourcing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Answer ranking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Trust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Incentive schemes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Reputation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commerce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cash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E-commerce infrastructure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data interchange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funds transfer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shopping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banking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Secure online transactions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auctions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interfaces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Wikis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Browsers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Mashups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services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Simple Object Access Protocol (SOAP)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RESTful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web services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Services Description Language (WSDL)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Universal Description Discovery and Integration (UDDI)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Service discovery and interfaces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data description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Semantic web description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Resource Description Framework (RDF)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Ontology Language (OWL)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Markup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Extensible Markup Language (XML)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Hypertext languages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retrieval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representation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structure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topic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Content analysis and feature selection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encoding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canonicalization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collection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Ontologies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Dictionaries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Thesauri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retrieval query processing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representation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intent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log analysis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suggestion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Query reformulation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Users and interactive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Personalization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Task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interfaces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Retrieval models and ranking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Rank aggregation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retrieval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Language models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Similarity measures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to rank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Combination, fusion and federated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retrieval diversity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Top-k retrieval in databases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Novelty in information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Retrieval tasks and goals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Question answering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filtering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Recommender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extraction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Sentiment analysis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Expert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Near-duplicate and plagiarism detection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Clustering and classification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Summarization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intelligence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Evaluation of retrieval results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Test collections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Relevance assessment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Retrieval effectiveness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Retrieval efficiency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Presentation of retrieval results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engine architectures and scalability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engine indexing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index compression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Peer-to-peer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Retrieval on mobile devices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Adversarial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Link and co-citation analysis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Searching with auxiliary databases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Specialized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information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Structure and multilingual text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Structured text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Mathematics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Chemical and biochemical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Multilingual and cross-lingual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Multimedia and multimodal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Video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Speech / audio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Music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Environment-specific retrieval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Desktop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and social media search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bookmarkStart w:id="10" w:name="_Toc203116997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Security and privacy</w:t>
            </w:r>
            <w:bookmarkEnd w:id="10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Cryptography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Key management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Public key (asymmetric) techniques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signatures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Public key encryption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Symmetric cryptography and hash functions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Block and stream ciphers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Hash functions and message authentication codes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Cryptanalysis and other attacks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Information-theoretic techniques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Mathematical foundations of cryptography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methods and theory of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Trust frameworks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Security requirements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Formal security models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and verification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Security services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Authentication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Biometrics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Graphical / visual passwords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Multi-factor authentication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 control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Pseudonymity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anonymity and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untraceability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Privacy-preserving protocols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rights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Authorization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Intrusion/anomaly detection and malware mitigation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Malware and its mitigation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Intrusion detection systems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engineering attacks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Spoofing attacks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Phishing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Security in hardware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Tamper-proof and tamper-resistant designs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Embedded systems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security implementation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Hardware-based security protocols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attacks and countermeasures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Malicious design modifications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Side-channel analysis and countermeasures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reverse engineering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Operating systems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platform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Trusted computing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Virtualization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Browser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systems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flow control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Denial-of-service attacks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Firewalls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Vulnerability management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Penetration testing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Vulnerability scanners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File system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Security protocols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protocol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and wireless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Denial-of-service attacks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Firewalls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and storage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</w:t>
            </w:r>
            <w:proofErr w:type="spellStart"/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anonymization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sanitization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Management and querying of encrypted data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accountability and usage control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Database activity monitoring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and application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security engineering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 application security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 security and privacy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Domain-specific security and privacy architectures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F8073C" w:rsidRPr="008C422D" w:rsidTr="008C422D">
        <w:tc>
          <w:tcPr>
            <w:tcW w:w="7479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reverse engineering</w:t>
            </w:r>
          </w:p>
        </w:tc>
        <w:tc>
          <w:tcPr>
            <w:tcW w:w="2187" w:type="dxa"/>
            <w:shd w:val="clear" w:color="auto" w:fill="auto"/>
          </w:tcPr>
          <w:p w:rsidR="00F8073C" w:rsidRPr="008C422D" w:rsidRDefault="00F8073C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Human and societal aspects of security and privacy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Economics of security and privacy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aspects of security and privacy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Privacy protections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Usability in security and privacy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11" w:name="_Toc203116998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Human-</w:t>
            </w:r>
            <w:r w:rsidR="007F5C98" w:rsidRPr="00365CC1">
              <w:rPr>
                <w:rFonts w:ascii="Arial" w:hAnsi="Arial" w:cs="Arial"/>
                <w:b w:val="0"/>
                <w:sz w:val="21"/>
                <w:szCs w:val="21"/>
              </w:rPr>
              <w:t>centered</w:t>
            </w: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computing</w:t>
            </w:r>
            <w:bookmarkEnd w:id="11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Human computer interaction (HCI)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HCI design and evaluation methods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models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studies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Usability testing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Heuristic evaluations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Walkthrough evaluations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Laboratory experiments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Field studies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paradigms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Hypertext / hypermedia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Mixed / augmented reality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Command line interfaces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Graphical user interfaces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reality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Web-based interaction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Natural language interfaces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interaction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input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Displays and imagers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Sound-based input / output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Keyboards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Pointing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Touch screens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Haptic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HCI theory, concepts and models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techniques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Auditory feedback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Text input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Gestural input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systems and tools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interface management systems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interface programming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interface toolkits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HCI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design process and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interface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User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Activity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Scenario-based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Participatory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Contextual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Interface design prototyping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Interaction design theory, concepts and paradigms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interaction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and tools for interaction design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Wireframes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 theory, concepts and paradigms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content sharing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content creation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filtering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recommendation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tagging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supported cooperative work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engineering (social sciences)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navigation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media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 design and evaluation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 analysis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Ethnographic studies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 systems and tools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Blogs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Wikis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Reputation systems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Open source software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networking sites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Social tagging systems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Synchronous editors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Asynchronous editors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collaborative and social computing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and social computing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and mobile computing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and mobile computing theory, concepts and paradigms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computing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computing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Ambient intelligence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and mobile computing systems and tools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and mobile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Smartphones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whiteboards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phones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devices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Portable media players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Personal digital assistants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Handheld game consoles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E-book readers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Tablet computers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Ubiquitous and mobile computing design and evaluation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ubiquitous and mobile computing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techniques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Treemaps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Hyperbolic trees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Heat maps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 drawings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Dendrograms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Cladograms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application domains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Scientific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Visual analytics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Geographic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systems and tools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toolkits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theory, concepts and paradigms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Visualization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design and evaluation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Accessibility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Accessibility theory, concepts and paradigms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Empirical studies in accessibility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Accessibility design and evaluation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Accessibility technologies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Accessibility systems and tools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12" w:name="_Toc203116999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Computing methodologies</w:t>
            </w:r>
            <w:bookmarkEnd w:id="12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Symbolic and algebraic manipulation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Symbolic and algebraic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Combinatorial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Algebraic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Nonalgebraic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Symbolic calculus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Exact arithmetic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Hybrid symbolic-numeric methods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 calculus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Number theory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Equation and inequality solving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Linear algebra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Theorem proving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Boolean algebra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Optimization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algebra systems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Special-purpose algebraic systems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 of mathematical objects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 of exact numbers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 of mathematical functions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 of Boolean functions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795AFD" w:rsidRPr="008C422D" w:rsidTr="008C422D">
        <w:tc>
          <w:tcPr>
            <w:tcW w:w="7479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Representation of polynomials</w:t>
            </w:r>
          </w:p>
        </w:tc>
        <w:tc>
          <w:tcPr>
            <w:tcW w:w="2187" w:type="dxa"/>
            <w:shd w:val="clear" w:color="auto" w:fill="auto"/>
          </w:tcPr>
          <w:p w:rsidR="00795AFD" w:rsidRPr="008C422D" w:rsidRDefault="00795AFD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computing methodologies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algorithms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MapReduce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Self-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Shared memory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Vector / streaming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E577EE" w:rsidRPr="008C422D" w:rsidTr="008C422D">
        <w:tc>
          <w:tcPr>
            <w:tcW w:w="7479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Massively parallel algorithms</w:t>
            </w:r>
          </w:p>
        </w:tc>
        <w:tc>
          <w:tcPr>
            <w:tcW w:w="2187" w:type="dxa"/>
            <w:shd w:val="clear" w:color="auto" w:fill="auto"/>
          </w:tcPr>
          <w:p w:rsidR="00E577EE" w:rsidRPr="008C422D" w:rsidRDefault="00E577E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Parallel programming languages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E21895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Artificial intelligence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Natural language processing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extraction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Machine translation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Discourse, dialogue and pragmatics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Natural language generation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Speech recognition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Lexical semantics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Phonology / morphology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Language resources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Knowledge representation and reasoning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Description logics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Semantic networks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Nonmonotonic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default reasoning and belief revision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Probabilistic reasoning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Vagueness and fuzzy logic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Causal reasoning and diagnostics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Temporal reasoning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Cognitive robotics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Ontology engineering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 programming and answer set programming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Spatial and physical reasoning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Reasoning about belief and knowledge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Planning and scheduling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Planning for deterministic actions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Planning under uncertainty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Multi-agent planning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Planning with abstraction and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generalization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 planning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methodologies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Heuristic function construction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 space search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space search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Randomized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search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Game tree search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Abstraction and micro-operators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Search with partial observations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Control 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Robotic planning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control theory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Motion path planning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Philosophical/theoretical foundations of artificial intelligence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Cognitive science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Theory of mind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artificial intelligence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Multi-agent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Intelligent agents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Mobile agents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Cooperation and coordination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vision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vision tasks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Biometrics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Scene understanding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Activity recognition and understanding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Video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summarization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Visual content-based indexing and retrieval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Visual inspection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Vision for robotics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Scene anomaly detection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and video acquisition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Camera calibration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Epipolar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geometry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photography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Hyperspectral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imaging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Motion capture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3D imaging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Active vision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vision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Shape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Appearance and texture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Hierarchical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vision problems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Interest point and salient region detections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segmentation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Video segmentation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Shape inference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detection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recognition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Object identification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Tracking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Reconstruction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Matching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Machine learning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paradigms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Supervised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Ranking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to rank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Supervised learning by classification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Supervised learning by regression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Structured outputs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Cost-sensitive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Unsupervised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Cluster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Anomaly detection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Mixture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Topic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Source separation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Motif discovery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Dimensionality reduction and manifold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Reinforcement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Sequential decision making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Inverse reinforcement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Apprenticeship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Multi-agent reinforcement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Adversarial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Multi-task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Transfer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Lifelong machine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under covariate shift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settings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Batch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learning settings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from demonstrations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from critiques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from implicit feedback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Active learning settings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Semi-supervised learning settings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Machine learning approaches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Classification and regression trees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Kernel 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Support vector machines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Gaussian processes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Neural networks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Logical and relational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Inductive logic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Statistical relational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in probabilistic graphical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Maximum likelihood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Maximum entropy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Maximum a posteriori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Mixture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Latent variable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Bayesian network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linear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Perceptron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algorithm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Factorization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Non-negative matrix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factorization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Factor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Principal component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Canonical correlation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Latent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Dirichlet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allocation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Rule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Instance-based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Markov decision processes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Partially-observable Markov decision processes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Stochastic games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latent representations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Deep belief networks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Machine learning algorithms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Dynamic programming for Markov decision processes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Value iteration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Q-learning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Policy iteration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Temporal difference learning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Approximate dynamic programming 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Ensemble 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Boosting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Bagging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Spectral methods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Feature selection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Regularization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Cross-validation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and simulation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 development and analysis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methodologies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 verification and validation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Uncertainty quantification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theory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theory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science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types and techniques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Uncertainty quantification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Quantum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mechanic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Molecular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Rare-event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Discrete-event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Agent / discrete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Distributed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Continuous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Real-time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Multiscale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Massively parallel and high-performance simulations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assimilation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Scientific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visualization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Visual analytics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by animation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support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environments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languages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tools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Simulation evaluation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graphics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Animation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Motion capture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Procedural animation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simulation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Motion processing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Collision detection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Rendering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Rasterization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Ray tracing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Non-photorealistic rendering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Reflectance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Visibility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manipulation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photography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processing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Texturing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Image-based rendering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Antialiasing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systems and interfaces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processors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input devices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Mixed / augmented reality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Perception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file formats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Virtual reality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compression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Shape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Mesh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Mesh geometry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Parametric curve and surface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Point-based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Volumetric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Shape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bookmarkStart w:id="13" w:name="_Toc203117000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Applied computing</w:t>
            </w:r>
            <w:bookmarkEnd w:id="13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commerce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cash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E-commerce infrastructure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data interchange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 funds transfer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shopping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banking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Secure online transactions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auctions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computing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information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Intranets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Extranets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resource planning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applications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centers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process management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process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process management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process monitoring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Cross-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organizational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business processes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intelligence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architectures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architecture management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architecture frameworks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architecture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Service-oriented architectures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Event-driven architectures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 rules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modeling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ontologies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taxonomies and vocabularies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data management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Reference models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Business-IT alignment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IT architectures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IT governance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computing infrastructures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interoperability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Enterprise application integration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integration and interoperability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Physical sciences and engineering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Aerospace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Avionics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Archaeology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Astronomy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Chemistry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Earth and atmospheric sciences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Environmental sciences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Engineering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Computer-aided design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Physics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Mathematics and statistics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Electronics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Avionics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Telecommunications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Internet telephony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Life and medical sciences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biology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Molecular sequence analysis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Recognition of genes and regulatory elements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Molecular evolution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transcriptomics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Biological networks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Sequencing and genotyping technologies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Imaging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proteomics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Molecular structural biology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genomics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Genomics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genomics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biology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Consumer health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Health care information systems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Health informatics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Bioinformatics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Metabolomics</w:t>
            </w:r>
            <w:proofErr w:type="spellEnd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/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metabonomics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Genetics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Population genetics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Proteomics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proteomics</w:t>
            </w:r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2C2D92" w:rsidRPr="008C422D" w:rsidTr="008C422D">
        <w:tc>
          <w:tcPr>
            <w:tcW w:w="7479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Transcriptomics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2C2D92" w:rsidRPr="008C422D" w:rsidRDefault="002C2D92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Law, social and behavioral sciences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Anthropology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Ethnography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Law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Psychology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Economics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Sociology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forensics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Surveillance mechanisms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Investigation techniques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Evidence collection, storage and analysis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Network forensics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forensics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Data recovery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Arts and humanities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Fine arts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Performing arts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Architecture (buildings)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Computer-aided design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Language translation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Media arts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Sound and music computing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Computers in other domains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libraries and archives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Publishing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Military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proofErr w:type="spellStart"/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Cyberwarfare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Cartography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Geographic information systems</w:t>
            </w:r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Agriculture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in government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Voting / election technologies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E-government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Personal computers and PC applications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Word processors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Spreadsheets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games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Microcomputers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Operations research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Consumer products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Industry and manufacturing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Supply chain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Command and control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Computer-aided manufacturing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Decision analysis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Transportation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Forecasting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Marketing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Education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Digital libraries and archives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Computer-assisted instruction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Interactive learning environments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Collaborative learning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Learning management systems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Distance learning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E-learning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Computer-managed instruction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management and text processing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searching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management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Text editing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Version control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metadata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capture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analysis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scanning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Graphics recognition and interpretation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Optical character recognition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Online handwriting recognition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preparation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Markup languages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Extensible Markup Language (XML)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Hypertext languages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Annotation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Format and notation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Multi / mixed media creation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Image composition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Hypertext / hypermedia creation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Document scripting languages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14" w:name="_Toc203117001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Social and professional topics</w:t>
            </w:r>
            <w:bookmarkEnd w:id="14"/>
          </w:p>
        </w:tc>
        <w:tc>
          <w:tcPr>
            <w:tcW w:w="2187" w:type="dxa"/>
            <w:shd w:val="clear" w:color="auto" w:fill="auto"/>
          </w:tcPr>
          <w:p w:rsidR="00874ED9" w:rsidRPr="00365CC1" w:rsidRDefault="00874ED9" w:rsidP="008C422D">
            <w:pPr>
              <w:pStyle w:val="Heading2"/>
              <w:spacing w:line="240" w:lineRule="auto"/>
              <w:ind w:left="95" w:right="-52" w:hanging="95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Management of computing and information systems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Project and people management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Project management techniques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Project staffing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planning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analysis and design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Systems development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and information systems training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Implementation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Hardware selection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equipment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Pricing and resource allocation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maintenance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selection and adaptation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System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Centralization </w:t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/ </w:t>
            </w:r>
            <w:r w:rsidR="007F5C98"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decentralization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Technology audits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Quality assurance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365CC1" w:rsidRDefault="00117E83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365CC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ab/>
            </w:r>
            <w:r w:rsidRPr="00365CC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ab/>
              <w:t xml:space="preserve"> </w:t>
            </w:r>
            <w:bookmarkStart w:id="15" w:name="_Toc203117002"/>
            <w:r w:rsidRPr="00365CC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Network operations</w:t>
            </w:r>
            <w:bookmarkEnd w:id="15"/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File systems management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system economics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History of computing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874ED9" w:rsidRPr="008C422D" w:rsidTr="008C422D">
        <w:tc>
          <w:tcPr>
            <w:tcW w:w="7479" w:type="dxa"/>
            <w:shd w:val="clear" w:color="auto" w:fill="auto"/>
          </w:tcPr>
          <w:p w:rsidR="00874ED9" w:rsidRPr="008C422D" w:rsidRDefault="00874ED9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Historical people</w:t>
            </w:r>
          </w:p>
        </w:tc>
        <w:tc>
          <w:tcPr>
            <w:tcW w:w="2187" w:type="dxa"/>
            <w:shd w:val="clear" w:color="auto" w:fill="auto"/>
          </w:tcPr>
          <w:p w:rsidR="00874ED9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History of hardware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History of software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History of programming languages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History of computing theory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thinking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Accreditation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Model curricula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education programs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systems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science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Computer engineering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technology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Information science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Computational science and engineering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Software engineering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Informal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Computing literacy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Student assessment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K-12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117E83" w:rsidRPr="008C422D" w:rsidTr="008C422D">
        <w:tc>
          <w:tcPr>
            <w:tcW w:w="7479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</w: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Adult education</w:t>
            </w:r>
          </w:p>
        </w:tc>
        <w:tc>
          <w:tcPr>
            <w:tcW w:w="2187" w:type="dxa"/>
            <w:shd w:val="clear" w:color="auto" w:fill="auto"/>
          </w:tcPr>
          <w:p w:rsidR="00117E83" w:rsidRPr="008C422D" w:rsidRDefault="00117E83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365CC1" w:rsidRDefault="00674A4C" w:rsidP="008C422D">
            <w:pPr>
              <w:pStyle w:val="Heading2"/>
              <w:spacing w:line="240" w:lineRule="auto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bookmarkStart w:id="16" w:name="_Toc203117003"/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Any o</w:t>
            </w:r>
            <w:r w:rsidR="00F04BFE" w:rsidRPr="00365CC1">
              <w:rPr>
                <w:rFonts w:ascii="Arial" w:hAnsi="Arial" w:cs="Arial"/>
                <w:b w:val="0"/>
                <w:sz w:val="21"/>
                <w:szCs w:val="21"/>
              </w:rPr>
              <w:t>ther</w:t>
            </w:r>
            <w:r w:rsidR="00E04B9E" w:rsidRPr="00365C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365CC1">
              <w:rPr>
                <w:rFonts w:ascii="Arial" w:hAnsi="Arial" w:cs="Arial"/>
                <w:b w:val="0"/>
                <w:sz w:val="21"/>
                <w:szCs w:val="21"/>
              </w:rPr>
              <w:t>t</w:t>
            </w:r>
            <w:r w:rsidR="00F04BFE" w:rsidRPr="00365CC1">
              <w:rPr>
                <w:rFonts w:ascii="Arial" w:hAnsi="Arial" w:cs="Arial"/>
                <w:b w:val="0"/>
                <w:sz w:val="21"/>
                <w:szCs w:val="21"/>
              </w:rPr>
              <w:t>opics</w:t>
            </w:r>
            <w:bookmarkEnd w:id="16"/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04BFE" w:rsidRPr="008C422D" w:rsidTr="008C422D">
        <w:tc>
          <w:tcPr>
            <w:tcW w:w="7479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ab/>
              <w:t xml:space="preserve"> Any topic which does not fit into the above categories</w:t>
            </w:r>
          </w:p>
        </w:tc>
        <w:tc>
          <w:tcPr>
            <w:tcW w:w="2187" w:type="dxa"/>
            <w:shd w:val="clear" w:color="auto" w:fill="auto"/>
          </w:tcPr>
          <w:p w:rsidR="00F04BFE" w:rsidRPr="008C422D" w:rsidRDefault="00F04BFE" w:rsidP="008C422D">
            <w:pPr>
              <w:spacing w:after="0" w:line="240" w:lineRule="auto"/>
              <w:ind w:left="95" w:right="-52" w:hanging="9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C422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</w:tr>
    </w:tbl>
    <w:p w:rsidR="00ED3255" w:rsidRPr="008807C9" w:rsidRDefault="00ED3255" w:rsidP="00874E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ED3255" w:rsidRPr="008807C9" w:rsidSect="00937743">
      <w:pgSz w:w="11900" w:h="16820"/>
      <w:pgMar w:top="1304" w:right="1304" w:bottom="1440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BA" w:rsidRDefault="009500BA" w:rsidP="00F35538">
      <w:pPr>
        <w:spacing w:after="0" w:line="240" w:lineRule="auto"/>
      </w:pPr>
      <w:r>
        <w:separator/>
      </w:r>
    </w:p>
  </w:endnote>
  <w:endnote w:type="continuationSeparator" w:id="0">
    <w:p w:rsidR="009500BA" w:rsidRDefault="009500BA" w:rsidP="00F3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68B" w:rsidRDefault="00891F76" w:rsidP="00F355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36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368B" w:rsidRDefault="00D136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68B" w:rsidRDefault="00891F76" w:rsidP="00F355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36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B09">
      <w:rPr>
        <w:rStyle w:val="PageNumber"/>
        <w:noProof/>
      </w:rPr>
      <w:t>39</w:t>
    </w:r>
    <w:r>
      <w:rPr>
        <w:rStyle w:val="PageNumber"/>
      </w:rPr>
      <w:fldChar w:fldCharType="end"/>
    </w:r>
  </w:p>
  <w:p w:rsidR="00D1368B" w:rsidRDefault="00D13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8B" w:rsidRDefault="00891F76">
    <w:pPr>
      <w:pStyle w:val="Footer"/>
      <w:jc w:val="right"/>
    </w:pPr>
    <w:r>
      <w:fldChar w:fldCharType="begin"/>
    </w:r>
    <w:r w:rsidR="00E21895">
      <w:instrText xml:space="preserve"> PAGE   \* MERGEFORMAT </w:instrText>
    </w:r>
    <w:r>
      <w:fldChar w:fldCharType="separate"/>
    </w:r>
    <w:r w:rsidR="005A0B09">
      <w:rPr>
        <w:noProof/>
      </w:rPr>
      <w:t>2</w:t>
    </w:r>
    <w:r>
      <w:rPr>
        <w:noProof/>
      </w:rPr>
      <w:fldChar w:fldCharType="end"/>
    </w:r>
  </w:p>
  <w:p w:rsidR="0023138B" w:rsidRDefault="00231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BA" w:rsidRDefault="009500BA" w:rsidP="00F35538">
      <w:pPr>
        <w:spacing w:after="0" w:line="240" w:lineRule="auto"/>
      </w:pPr>
      <w:r>
        <w:separator/>
      </w:r>
    </w:p>
  </w:footnote>
  <w:footnote w:type="continuationSeparator" w:id="0">
    <w:p w:rsidR="009500BA" w:rsidRDefault="009500BA" w:rsidP="00F3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A51"/>
    <w:rsid w:val="000114B6"/>
    <w:rsid w:val="00037A29"/>
    <w:rsid w:val="00080C95"/>
    <w:rsid w:val="0008498D"/>
    <w:rsid w:val="00085983"/>
    <w:rsid w:val="000E0B45"/>
    <w:rsid w:val="00117E83"/>
    <w:rsid w:val="00124B9D"/>
    <w:rsid w:val="00146697"/>
    <w:rsid w:val="00164256"/>
    <w:rsid w:val="0017219C"/>
    <w:rsid w:val="00182425"/>
    <w:rsid w:val="001847F8"/>
    <w:rsid w:val="00185163"/>
    <w:rsid w:val="001C6F07"/>
    <w:rsid w:val="0022669B"/>
    <w:rsid w:val="0023138B"/>
    <w:rsid w:val="00235E10"/>
    <w:rsid w:val="00250681"/>
    <w:rsid w:val="00267452"/>
    <w:rsid w:val="002A7765"/>
    <w:rsid w:val="002B07ED"/>
    <w:rsid w:val="002C2D92"/>
    <w:rsid w:val="002D6C8D"/>
    <w:rsid w:val="00327717"/>
    <w:rsid w:val="003612DE"/>
    <w:rsid w:val="00363F9C"/>
    <w:rsid w:val="00364FB1"/>
    <w:rsid w:val="00365CC1"/>
    <w:rsid w:val="00381D6B"/>
    <w:rsid w:val="00383A77"/>
    <w:rsid w:val="003E0EDF"/>
    <w:rsid w:val="0040748A"/>
    <w:rsid w:val="0045669D"/>
    <w:rsid w:val="00464E5D"/>
    <w:rsid w:val="0049690B"/>
    <w:rsid w:val="004F16F6"/>
    <w:rsid w:val="00506FB9"/>
    <w:rsid w:val="00556DEE"/>
    <w:rsid w:val="005A0B09"/>
    <w:rsid w:val="005B0623"/>
    <w:rsid w:val="005B1729"/>
    <w:rsid w:val="005C30FA"/>
    <w:rsid w:val="005D0E05"/>
    <w:rsid w:val="006405C8"/>
    <w:rsid w:val="00674A4C"/>
    <w:rsid w:val="006E550E"/>
    <w:rsid w:val="006F5200"/>
    <w:rsid w:val="00700B2E"/>
    <w:rsid w:val="007202F5"/>
    <w:rsid w:val="00740F76"/>
    <w:rsid w:val="007601A7"/>
    <w:rsid w:val="00770D75"/>
    <w:rsid w:val="00777895"/>
    <w:rsid w:val="00795AFD"/>
    <w:rsid w:val="007A3939"/>
    <w:rsid w:val="007A65DD"/>
    <w:rsid w:val="007E7BFC"/>
    <w:rsid w:val="007F5C98"/>
    <w:rsid w:val="0082640C"/>
    <w:rsid w:val="00841030"/>
    <w:rsid w:val="0085179F"/>
    <w:rsid w:val="008567DD"/>
    <w:rsid w:val="00860237"/>
    <w:rsid w:val="00874ED9"/>
    <w:rsid w:val="008807C9"/>
    <w:rsid w:val="00891F76"/>
    <w:rsid w:val="008A2521"/>
    <w:rsid w:val="008C422D"/>
    <w:rsid w:val="008E34D1"/>
    <w:rsid w:val="00914F96"/>
    <w:rsid w:val="009271EE"/>
    <w:rsid w:val="009305D0"/>
    <w:rsid w:val="00937743"/>
    <w:rsid w:val="009500BA"/>
    <w:rsid w:val="0095778B"/>
    <w:rsid w:val="0097169D"/>
    <w:rsid w:val="00992280"/>
    <w:rsid w:val="009A3638"/>
    <w:rsid w:val="009A6FAF"/>
    <w:rsid w:val="009D253C"/>
    <w:rsid w:val="00A17EDE"/>
    <w:rsid w:val="00A770D6"/>
    <w:rsid w:val="00AB23D3"/>
    <w:rsid w:val="00AB3959"/>
    <w:rsid w:val="00AD5125"/>
    <w:rsid w:val="00B1462B"/>
    <w:rsid w:val="00B52E7F"/>
    <w:rsid w:val="00B97A4E"/>
    <w:rsid w:val="00BB719F"/>
    <w:rsid w:val="00BD5982"/>
    <w:rsid w:val="00BE5A15"/>
    <w:rsid w:val="00C00361"/>
    <w:rsid w:val="00C055C7"/>
    <w:rsid w:val="00C05ECE"/>
    <w:rsid w:val="00C159BF"/>
    <w:rsid w:val="00C23EF5"/>
    <w:rsid w:val="00C32E28"/>
    <w:rsid w:val="00C43A22"/>
    <w:rsid w:val="00C66CF2"/>
    <w:rsid w:val="00CD48BB"/>
    <w:rsid w:val="00CF0627"/>
    <w:rsid w:val="00D1368B"/>
    <w:rsid w:val="00D46C70"/>
    <w:rsid w:val="00D81E0D"/>
    <w:rsid w:val="00DA4A51"/>
    <w:rsid w:val="00DE4137"/>
    <w:rsid w:val="00DF0AF3"/>
    <w:rsid w:val="00E04B9E"/>
    <w:rsid w:val="00E21895"/>
    <w:rsid w:val="00E45EBA"/>
    <w:rsid w:val="00E577EE"/>
    <w:rsid w:val="00E80BAB"/>
    <w:rsid w:val="00E93025"/>
    <w:rsid w:val="00E940DA"/>
    <w:rsid w:val="00EC1EBF"/>
    <w:rsid w:val="00ED3255"/>
    <w:rsid w:val="00EE3361"/>
    <w:rsid w:val="00EF2042"/>
    <w:rsid w:val="00F04BFE"/>
    <w:rsid w:val="00F35048"/>
    <w:rsid w:val="00F35538"/>
    <w:rsid w:val="00F37507"/>
    <w:rsid w:val="00F43D26"/>
    <w:rsid w:val="00F8073C"/>
    <w:rsid w:val="00FA2201"/>
    <w:rsid w:val="00F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9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9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5983"/>
    <w:pPr>
      <w:pBdr>
        <w:bottom w:val="single" w:sz="8" w:space="4" w:color="336699"/>
      </w:pBdr>
      <w:spacing w:after="300" w:line="240" w:lineRule="auto"/>
      <w:contextualSpacing/>
    </w:pPr>
    <w:rPr>
      <w:rFonts w:ascii="Cambria" w:eastAsia="Times New Roman" w:hAnsi="Cambria"/>
      <w:b/>
      <w:color w:val="2D5A87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5983"/>
    <w:rPr>
      <w:rFonts w:ascii="Cambria" w:eastAsia="Times New Roman" w:hAnsi="Cambria" w:cs="Times New Roman"/>
      <w:b/>
      <w:color w:val="2D5A87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9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159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C159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9B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59BF"/>
    <w:pPr>
      <w:spacing w:after="100"/>
      <w:ind w:left="220"/>
    </w:pPr>
  </w:style>
  <w:style w:type="character" w:styleId="Hyperlink">
    <w:name w:val="Hyperlink"/>
    <w:uiPriority w:val="99"/>
    <w:unhideWhenUsed/>
    <w:rsid w:val="00C159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5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38"/>
  </w:style>
  <w:style w:type="character" w:styleId="PageNumber">
    <w:name w:val="page number"/>
    <w:basedOn w:val="DefaultParagraphFont"/>
    <w:uiPriority w:val="99"/>
    <w:semiHidden/>
    <w:unhideWhenUsed/>
    <w:rsid w:val="00F35538"/>
  </w:style>
  <w:style w:type="table" w:styleId="TableGrid">
    <w:name w:val="Table Grid"/>
    <w:basedOn w:val="TableNormal"/>
    <w:uiPriority w:val="59"/>
    <w:rsid w:val="0087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E0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4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B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9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9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5983"/>
    <w:pPr>
      <w:pBdr>
        <w:bottom w:val="single" w:sz="8" w:space="4" w:color="336699"/>
      </w:pBdr>
      <w:spacing w:after="300" w:line="240" w:lineRule="auto"/>
      <w:contextualSpacing/>
    </w:pPr>
    <w:rPr>
      <w:rFonts w:ascii="Cambria" w:eastAsia="Times New Roman" w:hAnsi="Cambria"/>
      <w:b/>
      <w:color w:val="2D5A87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5983"/>
    <w:rPr>
      <w:rFonts w:ascii="Cambria" w:eastAsia="Times New Roman" w:hAnsi="Cambria" w:cs="Times New Roman"/>
      <w:b/>
      <w:color w:val="2D5A87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9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159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C159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9B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59BF"/>
    <w:pPr>
      <w:spacing w:after="100"/>
      <w:ind w:left="220"/>
    </w:pPr>
  </w:style>
  <w:style w:type="character" w:styleId="Hyperlink">
    <w:name w:val="Hyperlink"/>
    <w:uiPriority w:val="99"/>
    <w:unhideWhenUsed/>
    <w:rsid w:val="00C159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5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38"/>
  </w:style>
  <w:style w:type="character" w:styleId="PageNumber">
    <w:name w:val="page number"/>
    <w:basedOn w:val="DefaultParagraphFont"/>
    <w:uiPriority w:val="99"/>
    <w:semiHidden/>
    <w:unhideWhenUsed/>
    <w:rsid w:val="00F35538"/>
  </w:style>
  <w:style w:type="table" w:styleId="TableGrid">
    <w:name w:val="Table Grid"/>
    <w:basedOn w:val="TableNormal"/>
    <w:uiPriority w:val="59"/>
    <w:rsid w:val="0087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E0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4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B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CAAF2A63264EB06E7050B3171A91" ma:contentTypeVersion="13" ma:contentTypeDescription="Create a new document." ma:contentTypeScope="" ma:versionID="3c22e0154913249ed998ea02498556eb">
  <xsd:schema xmlns:xsd="http://www.w3.org/2001/XMLSchema" xmlns:xs="http://www.w3.org/2001/XMLSchema" xmlns:p="http://schemas.microsoft.com/office/2006/metadata/properties" xmlns:ns2="aed78c61-5844-440a-9cb6-4ecd98fd5432" xmlns:ns3="30599580-0397-4395-9d52-018854d34490" targetNamespace="http://schemas.microsoft.com/office/2006/metadata/properties" ma:root="true" ma:fieldsID="a6548ab4c7beaeeb904e2a2db443b39a" ns2:_="" ns3:_="">
    <xsd:import namespace="aed78c61-5844-440a-9cb6-4ecd98fd5432"/>
    <xsd:import namespace="30599580-0397-4395-9d52-018854d34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78c61-5844-440a-9cb6-4ecd98fd5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9580-0397-4395-9d52-018854d3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280637-4353-47d8-bd71-a29373ec0779}" ma:internalName="TaxCatchAll" ma:showField="CatchAllData" ma:web="30599580-0397-4395-9d52-018854d34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99580-0397-4395-9d52-018854d34490" xsi:nil="true"/>
    <lcf76f155ced4ddcb4097134ff3c332f xmlns="aed78c61-5844-440a-9cb6-4ecd98fd5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DC125-1868-41FA-BE81-0CC808DE0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C11B8-94F8-499F-B13C-DF6BA79DE954}"/>
</file>

<file path=customXml/itemProps3.xml><?xml version="1.0" encoding="utf-8"?>
<ds:datastoreItem xmlns:ds="http://schemas.openxmlformats.org/officeDocument/2006/customXml" ds:itemID="{61FECCC5-D100-44EA-84EE-8BA174338DCD}"/>
</file>

<file path=customXml/itemProps4.xml><?xml version="1.0" encoding="utf-8"?>
<ds:datastoreItem xmlns:ds="http://schemas.openxmlformats.org/officeDocument/2006/customXml" ds:itemID="{5E4D0A5A-CBDA-411F-9F2A-0685DC496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9535</Words>
  <Characters>54355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63763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dickian</dc:creator>
  <cp:lastModifiedBy>Anna Dickinson</cp:lastModifiedBy>
  <cp:revision>2</cp:revision>
  <cp:lastPrinted>2013-03-15T14:04:00Z</cp:lastPrinted>
  <dcterms:created xsi:type="dcterms:W3CDTF">2013-03-18T12:30:00Z</dcterms:created>
  <dcterms:modified xsi:type="dcterms:W3CDTF">2013-03-18T12:30:00Z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0x010100789ECAAF2A63264EB06E7050B3171A91</vt:lpwstr>
  </property>
</Properties>
</file>